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76" w:rsidRPr="001B0076" w:rsidRDefault="001B0076" w:rsidP="001B0076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  <w:t xml:space="preserve">25 полезных сайтов </w:t>
      </w:r>
    </w:p>
    <w:p w:rsidR="001B0076" w:rsidRPr="001B0076" w:rsidRDefault="001B0076" w:rsidP="001B0076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  <w:t xml:space="preserve">для школьников и </w:t>
      </w:r>
      <w:proofErr w:type="gramStart"/>
      <w:r w:rsidRPr="001B0076"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  <w:t>их  родителей</w:t>
      </w:r>
      <w:proofErr w:type="gramEnd"/>
      <w:r w:rsidRPr="001B0076">
        <w:rPr>
          <w:rFonts w:ascii="Georgia" w:eastAsia="Times New Roman" w:hAnsi="Georgia" w:cs="Times New Roman"/>
          <w:b/>
          <w:color w:val="7030A0"/>
          <w:sz w:val="29"/>
          <w:szCs w:val="29"/>
          <w:lang w:eastAsia="ru-RU"/>
        </w:rPr>
        <w:t>.</w:t>
      </w:r>
    </w:p>
    <w:p w:rsidR="001B0076" w:rsidRDefault="001B0076" w:rsidP="001B0076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5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Nashol.com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 — большая библиотека, в которой можно найти ссылки на книги, 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решебники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, словари по всем предметам и для всех классов.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6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ГДЗ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готовые домашние задания, учебники, рефераты, топики и шпаргалки.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7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Интернет-урок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— 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видеоуроки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 по основным школьным предметам за 1-11 классы в открытом доступе.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8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Национальная электронная библиотека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архив оцифрованных изданий, как в открытом доступе, так и ограниченных авторским правом.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9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Школьные знания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— сайт, на котором ученики помогают друг другу с домашними заданиями.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0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Школьный помощник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материалы по математике, алгебре, геометрии и русскому языку.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Русский язык и литература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1" w:tgtFrame="_blank" w:history="1"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Грамота.ру</w:t>
        </w:r>
        <w:proofErr w:type="spellEnd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— полезнейший ресурс, который пригодится не только школьникам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2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Культура письменной речи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— здесь собраны правила, тесты и задания, словари и справочники.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3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Детская онлайн-библиотека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школьная программа по литературе за 1-11 класс.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4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Краткое содержание книг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огромная библиотека кратких изложений на русском языке.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Математика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5" w:tgtFrame="_blank" w:history="1"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Нигма</w:t>
        </w:r>
        <w:proofErr w:type="spellEnd"/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интеллектуальная поисковая система по ведущим индексам, которая также решает уравнения (раздел «Математика»).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6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Лови ответ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с помощью этой программы можно решать примеры и уравнения любой сложности.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7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Школьная математика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здесь есть объяснения материала, решения задач и примеров, шпаргалки с формулами.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Английский язык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8" w:tgtFrame="_blank" w:history="1"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LearnEnglish</w:t>
        </w:r>
        <w:proofErr w:type="spellEnd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 xml:space="preserve"> </w:t>
        </w:r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Kids</w:t>
        </w:r>
        <w:proofErr w:type="spellEnd"/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, 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fldChar w:fldCharType="begin"/>
      </w:r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instrText xml:space="preserve"> HYPERLINK "http://learnenglishteens.britishcouncil.org/?_ga=1.16530614.1263841284.1440757701" \t "_blank" </w:instrText>
      </w:r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fldChar w:fldCharType="separate"/>
      </w:r>
      <w:r w:rsidRPr="001B0076">
        <w:rPr>
          <w:rFonts w:ascii="Georgia" w:eastAsia="Times New Roman" w:hAnsi="Georgia" w:cs="Times New Roman"/>
          <w:b/>
          <w:bCs/>
          <w:color w:val="14A7A2"/>
          <w:sz w:val="29"/>
          <w:szCs w:val="29"/>
          <w:u w:val="single"/>
          <w:lang w:eastAsia="ru-RU"/>
        </w:rPr>
        <w:t>LearnEnglish</w:t>
      </w:r>
      <w:proofErr w:type="spellEnd"/>
      <w:r w:rsidRPr="001B0076">
        <w:rPr>
          <w:rFonts w:ascii="Georgia" w:eastAsia="Times New Roman" w:hAnsi="Georgia" w:cs="Times New Roman"/>
          <w:b/>
          <w:bCs/>
          <w:color w:val="14A7A2"/>
          <w:sz w:val="29"/>
          <w:szCs w:val="29"/>
          <w:u w:val="single"/>
          <w:lang w:eastAsia="ru-RU"/>
        </w:rPr>
        <w:t xml:space="preserve"> </w:t>
      </w:r>
      <w:proofErr w:type="spellStart"/>
      <w:r w:rsidRPr="001B0076">
        <w:rPr>
          <w:rFonts w:ascii="Georgia" w:eastAsia="Times New Roman" w:hAnsi="Georgia" w:cs="Times New Roman"/>
          <w:b/>
          <w:bCs/>
          <w:color w:val="14A7A2"/>
          <w:sz w:val="29"/>
          <w:szCs w:val="29"/>
          <w:u w:val="single"/>
          <w:lang w:eastAsia="ru-RU"/>
        </w:rPr>
        <w:t>Teens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fldChar w:fldCharType="end"/>
      </w:r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веселые образовательные порталы для детей в возрасте от 5 до 12 лет, и 13-17-летних подростков.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19" w:tgtFrame="_blank" w:history="1"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Puzzle</w:t>
        </w:r>
        <w:proofErr w:type="spellEnd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 xml:space="preserve"> </w:t>
        </w:r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English</w:t>
        </w:r>
        <w:proofErr w:type="spellEnd"/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 — канал на 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YouTube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 с 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видеоуроками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 на различные темы.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География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0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Географический справочник онлайн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справочные данные, физические карты и географический атлас.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1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Краткая географическая энциклопедия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емко обо всем, чему учат учителя географии.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Биология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2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Электронный учебник по биологии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—доступные материалы по ботанике, зоологии, анатомии, биологии и экологии.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3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Энциклопедия «Флора и фауна»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собрана информация практически по всем видам животных и растений.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4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Теория эволюции как она есть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для удобства все материалы классифицированы по уровню сложности: от 1-го до 3-го.</w:t>
      </w: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t>Химия</w:t>
      </w:r>
    </w:p>
    <w:p w:rsidR="001B0076" w:rsidRPr="001B0076" w:rsidRDefault="001B0076" w:rsidP="001B0076">
      <w:pPr>
        <w:shd w:val="clear" w:color="auto" w:fill="FFFFFF"/>
        <w:spacing w:line="0" w:lineRule="auto"/>
        <w:jc w:val="center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5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Органическая химия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— интерактивный </w:t>
      </w:r>
      <w:proofErr w:type="spellStart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мультимедиаучебник</w:t>
      </w:r>
      <w:proofErr w:type="spellEnd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 xml:space="preserve"> для средней школы.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6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Химия для всех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иллюстрированные материалы по общей, органической и неорганической химии.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7" w:tgtFrame="_blank" w:history="1"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ChemNet</w:t>
        </w:r>
        <w:proofErr w:type="spellEnd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 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— электронная библиотека учебных материалов по химии.</w:t>
      </w:r>
    </w:p>
    <w:p w:rsid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</w:pPr>
    </w:p>
    <w:p w:rsid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</w:pPr>
    </w:p>
    <w:p w:rsidR="001B0076" w:rsidRPr="001B0076" w:rsidRDefault="001B0076" w:rsidP="001B007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r w:rsidRPr="001B0076">
        <w:rPr>
          <w:rFonts w:ascii="Georgia" w:eastAsia="Times New Roman" w:hAnsi="Georgia" w:cs="Times New Roman"/>
          <w:b/>
          <w:bCs/>
          <w:color w:val="444444"/>
          <w:sz w:val="29"/>
          <w:szCs w:val="29"/>
          <w:lang w:eastAsia="ru-RU"/>
        </w:rPr>
        <w:lastRenderedPageBreak/>
        <w:t>Физика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8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Физика.</w:t>
        </w:r>
        <w:r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 xml:space="preserve"> </w:t>
        </w:r>
        <w:proofErr w:type="spellStart"/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ру</w:t>
        </w:r>
        <w:proofErr w:type="spellEnd"/>
      </w:hyperlink>
      <w:bookmarkStart w:id="0" w:name="_GoBack"/>
      <w:bookmarkEnd w:id="0"/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сайт для учителей физики, учащихся 7-9 классов и их родителей.</w:t>
      </w:r>
    </w:p>
    <w:p w:rsidR="001B0076" w:rsidRPr="001B0076" w:rsidRDefault="001B0076" w:rsidP="001B0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</w:pPr>
      <w:hyperlink r:id="rId29" w:tgtFrame="_blank" w:history="1">
        <w:r w:rsidRPr="001B0076">
          <w:rPr>
            <w:rFonts w:ascii="Georgia" w:eastAsia="Times New Roman" w:hAnsi="Georgia" w:cs="Times New Roman"/>
            <w:b/>
            <w:bCs/>
            <w:color w:val="14A7A2"/>
            <w:sz w:val="29"/>
            <w:szCs w:val="29"/>
            <w:u w:val="single"/>
            <w:lang w:eastAsia="ru-RU"/>
          </w:rPr>
          <w:t>Ядерная физика в интернете</w:t>
        </w:r>
      </w:hyperlink>
      <w:r w:rsidRPr="001B0076">
        <w:rPr>
          <w:rFonts w:ascii="Georgia" w:eastAsia="Times New Roman" w:hAnsi="Georgia" w:cs="Times New Roman"/>
          <w:color w:val="444444"/>
          <w:sz w:val="29"/>
          <w:szCs w:val="29"/>
          <w:lang w:eastAsia="ru-RU"/>
        </w:rPr>
        <w:t> — популярно о науке.</w:t>
      </w:r>
    </w:p>
    <w:p w:rsidR="00610C24" w:rsidRDefault="00610C24"/>
    <w:sectPr w:rsidR="0061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C663B"/>
    <w:multiLevelType w:val="multilevel"/>
    <w:tmpl w:val="667C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76"/>
    <w:rsid w:val="001B0076"/>
    <w:rsid w:val="006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F42"/>
  <w15:chartTrackingRefBased/>
  <w15:docId w15:val="{AE3852CC-0447-4CDD-A65D-F6BFC6C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x2c.xn--p1ai/collections/" TargetMode="External"/><Relationship Id="rId13" Type="http://schemas.openxmlformats.org/officeDocument/2006/relationships/hyperlink" Target="http://gostei.ru/shkolnaya-programma-po-literature/" TargetMode="External"/><Relationship Id="rId18" Type="http://schemas.openxmlformats.org/officeDocument/2006/relationships/hyperlink" Target="http://learnenglishkids.britishcouncil.org/ru/?_ga=1.221978776.1263841284.1440757701" TargetMode="External"/><Relationship Id="rId26" Type="http://schemas.openxmlformats.org/officeDocument/2006/relationships/hyperlink" Target="http://school-sector.relarn.ru/nsm/chemistry/STAR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oman.ru/geography/info/index.shtml" TargetMode="External"/><Relationship Id="rId7" Type="http://schemas.openxmlformats.org/officeDocument/2006/relationships/hyperlink" Target="http://interneturok.ru/" TargetMode="Externa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://math-prosto.ru/" TargetMode="External"/><Relationship Id="rId25" Type="http://schemas.openxmlformats.org/officeDocument/2006/relationships/hyperlink" Target="http://orgche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oviotvet.ru/" TargetMode="External"/><Relationship Id="rId20" Type="http://schemas.openxmlformats.org/officeDocument/2006/relationships/hyperlink" Target="http://geo.historic.ru/" TargetMode="External"/><Relationship Id="rId29" Type="http://schemas.openxmlformats.org/officeDocument/2006/relationships/hyperlink" Target="http://nuclphys.sinp.m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ovo.ws/" TargetMode="Externa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evolution.powernet.ru/" TargetMode="External"/><Relationship Id="rId5" Type="http://schemas.openxmlformats.org/officeDocument/2006/relationships/hyperlink" Target="http://nashol.com/" TargetMode="External"/><Relationship Id="rId15" Type="http://schemas.openxmlformats.org/officeDocument/2006/relationships/hyperlink" Target="http://www.nigma.ru/index.php?t=math" TargetMode="External"/><Relationship Id="rId23" Type="http://schemas.openxmlformats.org/officeDocument/2006/relationships/hyperlink" Target="http://biodat.ru/db/fen/anim.htm" TargetMode="External"/><Relationship Id="rId28" Type="http://schemas.openxmlformats.org/officeDocument/2006/relationships/hyperlink" Target="http://www.fizika.ru/" TargetMode="External"/><Relationship Id="rId10" Type="http://schemas.openxmlformats.org/officeDocument/2006/relationships/hyperlink" Target="http://school-assistant.ru/" TargetMode="External"/><Relationship Id="rId19" Type="http://schemas.openxmlformats.org/officeDocument/2006/relationships/hyperlink" Target="https://www.youtube.com/user/PuzzleEnglis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ja.com/" TargetMode="External"/><Relationship Id="rId14" Type="http://schemas.openxmlformats.org/officeDocument/2006/relationships/hyperlink" Target="http://www.briefly.ru/" TargetMode="External"/><Relationship Id="rId22" Type="http://schemas.openxmlformats.org/officeDocument/2006/relationships/hyperlink" Target="http://www.ebio.ru/" TargetMode="External"/><Relationship Id="rId27" Type="http://schemas.openxmlformats.org/officeDocument/2006/relationships/hyperlink" Target="http://www.chem.msu.su/rus/elibrar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2019-02-22T08:23:00Z</dcterms:created>
  <dcterms:modified xsi:type="dcterms:W3CDTF">2019-02-22T08:26:00Z</dcterms:modified>
</cp:coreProperties>
</file>